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2F" w:rsidRDefault="00C8252F" w:rsidP="00945B11">
      <w:pPr>
        <w:rPr>
          <w:sz w:val="24"/>
          <w:szCs w:val="24"/>
        </w:rPr>
      </w:pPr>
    </w:p>
    <w:p w:rsidR="00C8252F" w:rsidRDefault="00C8252F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Días pasados la Secretaría de Turismo realizó un operativo estadístico </w:t>
      </w:r>
      <w:r w:rsidR="00DB34CC">
        <w:rPr>
          <w:sz w:val="24"/>
          <w:szCs w:val="24"/>
        </w:rPr>
        <w:t xml:space="preserve">para determinar algunas variables relacionadas a la demanda turística en la post-pandemia. De esta manera queremos </w:t>
      </w:r>
      <w:r w:rsidR="00DB34CC">
        <w:rPr>
          <w:rFonts w:ascii="Calibri" w:hAnsi="Calibri"/>
          <w:color w:val="000000"/>
          <w:shd w:val="clear" w:color="auto" w:fill="FFFFFF"/>
        </w:rPr>
        <w:t>fortalecer la seguridad turística y sanitaria de nuestra provincia y estar preparados como sector para dar respuesta. Queremos que nuestros turistas se sientan  seguro y cuidado como en tu propia casa.</w:t>
      </w:r>
    </w:p>
    <w:p w:rsidR="00081F31" w:rsidRDefault="00071A54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 total de la muestra asciende a 264 encuestados tomando un amplio espectro en cuanto al rango de edad, haciendo muy representativa la misma</w:t>
      </w:r>
      <w:r w:rsidR="00081F31">
        <w:rPr>
          <w:sz w:val="24"/>
          <w:szCs w:val="24"/>
        </w:rPr>
        <w:t xml:space="preserve">. El 10,2% de los encuestados se ubica entre 18 y 25 años, mientras el 25,4% se ubica entre 26 y 35 años. En el rango de 36 y 45 años </w:t>
      </w:r>
      <w:r w:rsidR="00C90EB6">
        <w:rPr>
          <w:sz w:val="24"/>
          <w:szCs w:val="24"/>
        </w:rPr>
        <w:t>el</w:t>
      </w:r>
      <w:r w:rsidR="00081F31">
        <w:rPr>
          <w:sz w:val="24"/>
          <w:szCs w:val="24"/>
        </w:rPr>
        <w:t xml:space="preserve"> 24,</w:t>
      </w:r>
      <w:r w:rsidR="008873E0">
        <w:rPr>
          <w:sz w:val="24"/>
          <w:szCs w:val="24"/>
        </w:rPr>
        <w:t>3</w:t>
      </w:r>
      <w:r w:rsidR="00081F31">
        <w:rPr>
          <w:sz w:val="24"/>
          <w:szCs w:val="24"/>
        </w:rPr>
        <w:t>%</w:t>
      </w:r>
      <w:r w:rsidR="00C90EB6">
        <w:rPr>
          <w:sz w:val="24"/>
          <w:szCs w:val="24"/>
        </w:rPr>
        <w:t>, e</w:t>
      </w:r>
      <w:r w:rsidR="00081F31">
        <w:rPr>
          <w:sz w:val="24"/>
          <w:szCs w:val="24"/>
        </w:rPr>
        <w:t>ntre 46 y  55 años 23,5%</w:t>
      </w:r>
      <w:r w:rsidR="00C90EB6">
        <w:rPr>
          <w:sz w:val="24"/>
          <w:szCs w:val="24"/>
        </w:rPr>
        <w:t>, e</w:t>
      </w:r>
      <w:r w:rsidR="00081F31">
        <w:rPr>
          <w:sz w:val="24"/>
          <w:szCs w:val="24"/>
        </w:rPr>
        <w:t>ntre 56 y 65 años 12,1%</w:t>
      </w:r>
      <w:r w:rsidR="00C90EB6">
        <w:rPr>
          <w:sz w:val="24"/>
          <w:szCs w:val="24"/>
        </w:rPr>
        <w:t>, y más</w:t>
      </w:r>
      <w:r w:rsidR="00081F31">
        <w:rPr>
          <w:sz w:val="24"/>
          <w:szCs w:val="24"/>
        </w:rPr>
        <w:t xml:space="preserve"> de 65 años </w:t>
      </w:r>
      <w:r w:rsidR="00C90EB6">
        <w:rPr>
          <w:sz w:val="24"/>
          <w:szCs w:val="24"/>
        </w:rPr>
        <w:t>el</w:t>
      </w:r>
      <w:r w:rsidR="00081F31">
        <w:rPr>
          <w:sz w:val="24"/>
          <w:szCs w:val="24"/>
        </w:rPr>
        <w:t xml:space="preserve"> 4,5%</w:t>
      </w:r>
      <w:r w:rsidR="008A734E">
        <w:rPr>
          <w:sz w:val="24"/>
          <w:szCs w:val="24"/>
        </w:rPr>
        <w:t>.</w:t>
      </w:r>
    </w:p>
    <w:p w:rsidR="008A734E" w:rsidRDefault="008A734E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mencionar también,  que el 62% de los encuestados residen en la Provincia de La Pampa, mientras que el 14% son de provincia de Buenos Aires y el 11% de AMBA. El 13% restante corresponde a </w:t>
      </w:r>
      <w:proofErr w:type="gramStart"/>
      <w:r>
        <w:rPr>
          <w:sz w:val="24"/>
          <w:szCs w:val="24"/>
        </w:rPr>
        <w:t>la provincias limítrofes</w:t>
      </w:r>
      <w:proofErr w:type="gramEnd"/>
      <w:r w:rsidR="0038652E">
        <w:rPr>
          <w:sz w:val="24"/>
          <w:szCs w:val="24"/>
        </w:rPr>
        <w:t>, llevándose el mayor porcentaje las provincias de Cordoba, Rio Negro y Neuquén en ese orden.</w:t>
      </w:r>
    </w:p>
    <w:p w:rsidR="00945B11" w:rsidRDefault="00075554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 respecto a la conformación del grupo de viaje o con quien realiza el viaje el 45,5% viajará en familia e</w:t>
      </w:r>
      <w:r w:rsidR="00945B11">
        <w:rPr>
          <w:sz w:val="24"/>
          <w:szCs w:val="24"/>
        </w:rPr>
        <w:t xml:space="preserve">n pareja </w:t>
      </w:r>
      <w:r>
        <w:rPr>
          <w:sz w:val="24"/>
          <w:szCs w:val="24"/>
        </w:rPr>
        <w:t xml:space="preserve">el </w:t>
      </w:r>
      <w:r w:rsidR="00945B11">
        <w:rPr>
          <w:sz w:val="24"/>
          <w:szCs w:val="24"/>
        </w:rPr>
        <w:t>28,4%</w:t>
      </w:r>
      <w:r>
        <w:rPr>
          <w:sz w:val="24"/>
          <w:szCs w:val="24"/>
        </w:rPr>
        <w:t>, c</w:t>
      </w:r>
      <w:r w:rsidR="00945B11">
        <w:rPr>
          <w:sz w:val="24"/>
          <w:szCs w:val="24"/>
        </w:rPr>
        <w:t>on amigos 14%</w:t>
      </w:r>
      <w:r>
        <w:rPr>
          <w:sz w:val="24"/>
          <w:szCs w:val="24"/>
        </w:rPr>
        <w:t xml:space="preserve"> y s</w:t>
      </w:r>
      <w:r w:rsidR="00945B11">
        <w:rPr>
          <w:sz w:val="24"/>
          <w:szCs w:val="24"/>
        </w:rPr>
        <w:t xml:space="preserve">olo </w:t>
      </w:r>
      <w:r>
        <w:rPr>
          <w:sz w:val="24"/>
          <w:szCs w:val="24"/>
        </w:rPr>
        <w:t>el</w:t>
      </w:r>
      <w:r w:rsidR="00945B11">
        <w:rPr>
          <w:sz w:val="24"/>
          <w:szCs w:val="24"/>
        </w:rPr>
        <w:t xml:space="preserve"> 12,1%</w:t>
      </w:r>
      <w:r>
        <w:rPr>
          <w:sz w:val="24"/>
          <w:szCs w:val="24"/>
        </w:rPr>
        <w:t>.</w:t>
      </w:r>
    </w:p>
    <w:p w:rsidR="00945B11" w:rsidRPr="008873E0" w:rsidRDefault="00075554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 el 68,6% contesto que está dispuesto a viajar cuando la situación lo permita </w:t>
      </w:r>
      <w:r w:rsidR="008873E0">
        <w:rPr>
          <w:sz w:val="24"/>
          <w:szCs w:val="24"/>
        </w:rPr>
        <w:t>el 9,1% dijo que NO y el 22,3% no sabe si viajará.</w:t>
      </w:r>
      <w:r w:rsidR="00945B11">
        <w:rPr>
          <w:sz w:val="24"/>
          <w:szCs w:val="24"/>
        </w:rPr>
        <w:t xml:space="preserve"> </w:t>
      </w:r>
      <w:r w:rsidR="008873E0">
        <w:rPr>
          <w:sz w:val="24"/>
          <w:szCs w:val="24"/>
        </w:rPr>
        <w:t>Aquellos que no tienen pensado viajar expresaron los motivos por lo cual no lo harán:</w:t>
      </w:r>
    </w:p>
    <w:p w:rsidR="00945B11" w:rsidRDefault="00945B11" w:rsidP="00627C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Voy a esperar un tiem</w:t>
      </w:r>
      <w:r w:rsidR="008873E0">
        <w:rPr>
          <w:sz w:val="24"/>
          <w:szCs w:val="24"/>
        </w:rPr>
        <w:t>po para analizar si viajar o no,</w:t>
      </w:r>
      <w:r>
        <w:rPr>
          <w:sz w:val="24"/>
          <w:szCs w:val="24"/>
        </w:rPr>
        <w:t xml:space="preserve"> </w:t>
      </w:r>
      <w:r w:rsidR="00893A35">
        <w:rPr>
          <w:sz w:val="24"/>
          <w:szCs w:val="24"/>
        </w:rPr>
        <w:t>46,6%</w:t>
      </w:r>
    </w:p>
    <w:p w:rsidR="00893A35" w:rsidRDefault="00893A35" w:rsidP="00627C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 situación económica no me permite viajar</w:t>
      </w:r>
      <w:r w:rsidR="008873E0">
        <w:rPr>
          <w:sz w:val="24"/>
          <w:szCs w:val="24"/>
        </w:rPr>
        <w:t>,</w:t>
      </w:r>
      <w:r>
        <w:rPr>
          <w:sz w:val="24"/>
          <w:szCs w:val="24"/>
        </w:rPr>
        <w:t xml:space="preserve">  30,7%</w:t>
      </w:r>
    </w:p>
    <w:p w:rsidR="00893A35" w:rsidRDefault="00893A35" w:rsidP="00627C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Voy a esperar que salga la vacuna para COVID-19 8</w:t>
      </w:r>
      <w:r w:rsidR="008873E0">
        <w:rPr>
          <w:sz w:val="24"/>
          <w:szCs w:val="24"/>
        </w:rPr>
        <w:t>,</w:t>
      </w:r>
      <w:r>
        <w:rPr>
          <w:sz w:val="24"/>
          <w:szCs w:val="24"/>
        </w:rPr>
        <w:t xml:space="preserve">  9,1%</w:t>
      </w:r>
    </w:p>
    <w:p w:rsidR="00893A35" w:rsidRDefault="00893A35" w:rsidP="00627C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Tengo</w:t>
      </w:r>
      <w:r w:rsidR="00046E35">
        <w:rPr>
          <w:sz w:val="24"/>
          <w:szCs w:val="24"/>
        </w:rPr>
        <w:t xml:space="preserve"> miedo de viajar y contagiarme,</w:t>
      </w:r>
      <w:r>
        <w:rPr>
          <w:sz w:val="24"/>
          <w:szCs w:val="24"/>
        </w:rPr>
        <w:t xml:space="preserve">  8%</w:t>
      </w:r>
    </w:p>
    <w:p w:rsidR="00893A35" w:rsidRPr="00893A35" w:rsidRDefault="00893A35" w:rsidP="00627C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Otros motivos</w:t>
      </w:r>
      <w:r w:rsidR="00046E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3A35">
        <w:rPr>
          <w:sz w:val="24"/>
          <w:szCs w:val="24"/>
        </w:rPr>
        <w:t>5,6%</w:t>
      </w:r>
    </w:p>
    <w:p w:rsidR="00893A35" w:rsidRPr="00046E35" w:rsidRDefault="00046E35" w:rsidP="00627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se consultó </w:t>
      </w:r>
      <w:r w:rsidR="00893A35">
        <w:rPr>
          <w:sz w:val="24"/>
          <w:szCs w:val="24"/>
        </w:rPr>
        <w:t xml:space="preserve">En que momento </w:t>
      </w:r>
      <w:r>
        <w:rPr>
          <w:sz w:val="24"/>
          <w:szCs w:val="24"/>
        </w:rPr>
        <w:t xml:space="preserve">realizará su </w:t>
      </w:r>
      <w:r w:rsidR="00893A35">
        <w:rPr>
          <w:sz w:val="24"/>
          <w:szCs w:val="24"/>
        </w:rPr>
        <w:t>próximo viaje</w:t>
      </w:r>
      <w:r>
        <w:rPr>
          <w:sz w:val="24"/>
          <w:szCs w:val="24"/>
        </w:rPr>
        <w:t>:</w:t>
      </w:r>
    </w:p>
    <w:p w:rsidR="00893A35" w:rsidRDefault="00893A35" w:rsidP="00627C3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primavera 2020 </w:t>
      </w:r>
      <w:r w:rsidR="00046E35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 36,7%</w:t>
      </w:r>
    </w:p>
    <w:p w:rsidR="00893A35" w:rsidRDefault="00893A35" w:rsidP="00627C3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verano 2021 </w:t>
      </w:r>
      <w:r w:rsidR="00046E35">
        <w:rPr>
          <w:sz w:val="24"/>
          <w:szCs w:val="24"/>
        </w:rPr>
        <w:t>el</w:t>
      </w:r>
      <w:r>
        <w:rPr>
          <w:sz w:val="24"/>
          <w:szCs w:val="24"/>
        </w:rPr>
        <w:t xml:space="preserve"> 22,7%</w:t>
      </w:r>
    </w:p>
    <w:p w:rsidR="00893A35" w:rsidRDefault="00046E35" w:rsidP="00627C3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Después del verano 2021,</w:t>
      </w:r>
      <w:r w:rsidR="00893A35">
        <w:rPr>
          <w:sz w:val="24"/>
          <w:szCs w:val="24"/>
        </w:rPr>
        <w:t xml:space="preserve"> 4,</w:t>
      </w:r>
      <w:r>
        <w:rPr>
          <w:sz w:val="24"/>
          <w:szCs w:val="24"/>
        </w:rPr>
        <w:t>6</w:t>
      </w:r>
      <w:r w:rsidR="00893A35">
        <w:rPr>
          <w:sz w:val="24"/>
          <w:szCs w:val="24"/>
        </w:rPr>
        <w:t>%</w:t>
      </w:r>
    </w:p>
    <w:p w:rsidR="00893A35" w:rsidRDefault="00893A35" w:rsidP="00627C3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Aun no lo tengo  36%</w:t>
      </w:r>
    </w:p>
    <w:p w:rsidR="00893A35" w:rsidRDefault="00893A35" w:rsidP="00627C33">
      <w:pPr>
        <w:pStyle w:val="Prrafodelista"/>
        <w:jc w:val="both"/>
        <w:rPr>
          <w:sz w:val="24"/>
          <w:szCs w:val="24"/>
        </w:rPr>
      </w:pPr>
    </w:p>
    <w:p w:rsidR="00893A35" w:rsidRPr="0032535B" w:rsidRDefault="00E34ADD" w:rsidP="00627C33">
      <w:pPr>
        <w:ind w:firstLine="708"/>
        <w:jc w:val="both"/>
        <w:rPr>
          <w:sz w:val="24"/>
          <w:szCs w:val="24"/>
        </w:rPr>
      </w:pPr>
      <w:r w:rsidRPr="0032535B">
        <w:rPr>
          <w:sz w:val="24"/>
          <w:szCs w:val="24"/>
        </w:rPr>
        <w:t xml:space="preserve">También se analizó que es lo que se tiene en cuenta </w:t>
      </w:r>
      <w:r w:rsidR="00893A35" w:rsidRPr="0032535B">
        <w:rPr>
          <w:sz w:val="24"/>
          <w:szCs w:val="24"/>
        </w:rPr>
        <w:t xml:space="preserve">a la hora de elegir </w:t>
      </w:r>
      <w:r w:rsidRPr="0032535B">
        <w:rPr>
          <w:sz w:val="24"/>
          <w:szCs w:val="24"/>
        </w:rPr>
        <w:t>el</w:t>
      </w:r>
      <w:r w:rsidR="00893A35" w:rsidRPr="0032535B">
        <w:rPr>
          <w:sz w:val="24"/>
          <w:szCs w:val="24"/>
        </w:rPr>
        <w:t xml:space="preserve"> próximo destino</w:t>
      </w:r>
      <w:r w:rsidRPr="0032535B">
        <w:rPr>
          <w:sz w:val="24"/>
          <w:szCs w:val="24"/>
        </w:rPr>
        <w:t xml:space="preserve">. Las opciones más elegidas fueron </w:t>
      </w:r>
    </w:p>
    <w:p w:rsidR="00893A35" w:rsidRDefault="00893A35" w:rsidP="00627C3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Tener variedad de alojamientos y gastronomía </w:t>
      </w:r>
    </w:p>
    <w:p w:rsidR="00893A35" w:rsidRDefault="00893A35" w:rsidP="00627C3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haya personal capacitado en los servicios </w:t>
      </w:r>
    </w:p>
    <w:p w:rsidR="00893A35" w:rsidRDefault="00100D22" w:rsidP="00627C3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sea un lugar chico con pocos visitantes </w:t>
      </w:r>
    </w:p>
    <w:p w:rsidR="00100D22" w:rsidRDefault="00100D22" w:rsidP="00627C3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destino ofrezca descuentos y facilidades de pago </w:t>
      </w:r>
    </w:p>
    <w:p w:rsidR="00100D22" w:rsidRDefault="00100D22" w:rsidP="00627C3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Conocer las medidas de seguridad sanitarias que se realicen en el destino</w:t>
      </w:r>
    </w:p>
    <w:p w:rsidR="00100D22" w:rsidRDefault="00100D22" w:rsidP="00627C33">
      <w:pPr>
        <w:pStyle w:val="Prrafodelista"/>
        <w:jc w:val="both"/>
        <w:rPr>
          <w:sz w:val="24"/>
          <w:szCs w:val="24"/>
        </w:rPr>
      </w:pPr>
    </w:p>
    <w:p w:rsidR="00893A35" w:rsidRDefault="00893A35" w:rsidP="00627C33">
      <w:pPr>
        <w:pStyle w:val="Prrafodelista"/>
        <w:jc w:val="both"/>
        <w:rPr>
          <w:sz w:val="24"/>
          <w:szCs w:val="24"/>
        </w:rPr>
      </w:pPr>
    </w:p>
    <w:p w:rsidR="0032535B" w:rsidRDefault="0032535B" w:rsidP="00627C33">
      <w:pPr>
        <w:jc w:val="both"/>
        <w:rPr>
          <w:sz w:val="24"/>
          <w:szCs w:val="24"/>
        </w:rPr>
      </w:pPr>
    </w:p>
    <w:p w:rsidR="00893A35" w:rsidRPr="00E34ADD" w:rsidRDefault="00E34ADD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 hora de determinar el medio de transporte utilizado </w:t>
      </w:r>
      <w:proofErr w:type="gramStart"/>
      <w:r>
        <w:rPr>
          <w:sz w:val="24"/>
          <w:szCs w:val="24"/>
        </w:rPr>
        <w:t>las respuesta</w:t>
      </w:r>
      <w:proofErr w:type="gramEnd"/>
      <w:r>
        <w:rPr>
          <w:sz w:val="24"/>
          <w:szCs w:val="24"/>
        </w:rPr>
        <w:t xml:space="preserve"> fueron las siguientes: </w:t>
      </w:r>
      <w:r w:rsidR="00100D22" w:rsidRPr="00E34ADD">
        <w:rPr>
          <w:sz w:val="24"/>
          <w:szCs w:val="24"/>
        </w:rPr>
        <w:t xml:space="preserve"> </w:t>
      </w:r>
    </w:p>
    <w:p w:rsidR="00100D22" w:rsidRPr="00E34ADD" w:rsidRDefault="00100D22" w:rsidP="00627C3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E34ADD">
        <w:rPr>
          <w:sz w:val="24"/>
          <w:szCs w:val="24"/>
        </w:rPr>
        <w:t>Auto particular  79</w:t>
      </w:r>
      <w:r w:rsidR="00980061" w:rsidRPr="00E34ADD">
        <w:rPr>
          <w:sz w:val="24"/>
          <w:szCs w:val="24"/>
        </w:rPr>
        <w:t>,2</w:t>
      </w:r>
      <w:r w:rsidRPr="00E34ADD">
        <w:rPr>
          <w:sz w:val="24"/>
          <w:szCs w:val="24"/>
        </w:rPr>
        <w:t>%</w:t>
      </w:r>
    </w:p>
    <w:p w:rsidR="00E34ADD" w:rsidRPr="0032535B" w:rsidRDefault="00E34ADD" w:rsidP="00627C3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E34ADD">
        <w:rPr>
          <w:sz w:val="24"/>
          <w:szCs w:val="24"/>
        </w:rPr>
        <w:t>Ómnibus</w:t>
      </w:r>
      <w:r w:rsidR="00100D22" w:rsidRPr="00E34ADD">
        <w:rPr>
          <w:sz w:val="24"/>
          <w:szCs w:val="24"/>
        </w:rPr>
        <w:t xml:space="preserve">  15,5%</w:t>
      </w:r>
    </w:p>
    <w:p w:rsidR="00100D22" w:rsidRPr="00E34ADD" w:rsidRDefault="00E34ADD" w:rsidP="00627C3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E34ADD">
        <w:rPr>
          <w:sz w:val="24"/>
          <w:szCs w:val="24"/>
        </w:rPr>
        <w:t>Avión</w:t>
      </w:r>
      <w:r w:rsidR="00100D22" w:rsidRPr="00E34ADD">
        <w:rPr>
          <w:sz w:val="24"/>
          <w:szCs w:val="24"/>
        </w:rPr>
        <w:t xml:space="preserve"> </w:t>
      </w:r>
      <w:r w:rsidR="00980061" w:rsidRPr="00E34ADD">
        <w:rPr>
          <w:sz w:val="24"/>
          <w:szCs w:val="24"/>
        </w:rPr>
        <w:t>3</w:t>
      </w:r>
      <w:r w:rsidR="00100D22" w:rsidRPr="00E34ADD">
        <w:rPr>
          <w:sz w:val="24"/>
          <w:szCs w:val="24"/>
        </w:rPr>
        <w:t>%</w:t>
      </w:r>
    </w:p>
    <w:p w:rsidR="00980061" w:rsidRDefault="00980061" w:rsidP="00627C3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E34ADD">
        <w:rPr>
          <w:sz w:val="24"/>
          <w:szCs w:val="24"/>
        </w:rPr>
        <w:t>Otros 2,3%</w:t>
      </w:r>
    </w:p>
    <w:p w:rsidR="00E34ADD" w:rsidRPr="00E34ADD" w:rsidRDefault="00E34ADD" w:rsidP="00627C33">
      <w:pPr>
        <w:pStyle w:val="Prrafodelista"/>
        <w:ind w:left="2130"/>
        <w:jc w:val="both"/>
        <w:rPr>
          <w:sz w:val="24"/>
          <w:szCs w:val="24"/>
        </w:rPr>
      </w:pPr>
    </w:p>
    <w:p w:rsidR="00980061" w:rsidRPr="0032535B" w:rsidRDefault="00E34ADD" w:rsidP="00627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 respecto a las modalidades de alojamiento que utilizarían</w:t>
      </w:r>
      <w:r w:rsidR="00980061" w:rsidRPr="0032535B">
        <w:rPr>
          <w:sz w:val="24"/>
          <w:szCs w:val="24"/>
        </w:rPr>
        <w:t xml:space="preserve"> 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Cabañas 30,3%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  21,6%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Alojamiento en establecimiento</w:t>
      </w:r>
      <w:r w:rsidR="008A734E">
        <w:rPr>
          <w:sz w:val="24"/>
          <w:szCs w:val="24"/>
        </w:rPr>
        <w:t>s</w:t>
      </w:r>
      <w:r>
        <w:rPr>
          <w:sz w:val="24"/>
          <w:szCs w:val="24"/>
        </w:rPr>
        <w:t xml:space="preserve"> rural</w:t>
      </w:r>
      <w:r w:rsidR="008A734E">
        <w:rPr>
          <w:sz w:val="24"/>
          <w:szCs w:val="24"/>
        </w:rPr>
        <w:t xml:space="preserve">es </w:t>
      </w:r>
      <w:r>
        <w:rPr>
          <w:sz w:val="24"/>
          <w:szCs w:val="24"/>
        </w:rPr>
        <w:t>14%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A734E">
        <w:rPr>
          <w:sz w:val="24"/>
          <w:szCs w:val="24"/>
        </w:rPr>
        <w:t xml:space="preserve">epartamentos de alquiler turístico </w:t>
      </w:r>
      <w:r>
        <w:rPr>
          <w:sz w:val="24"/>
          <w:szCs w:val="24"/>
        </w:rPr>
        <w:t>10,2%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Camping  8%</w:t>
      </w:r>
    </w:p>
    <w:p w:rsidR="00980061" w:rsidRDefault="00980061" w:rsidP="00627C3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Otros  opciones 15,9% </w:t>
      </w:r>
    </w:p>
    <w:p w:rsidR="0038652E" w:rsidRDefault="0038652E" w:rsidP="00627C3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a los destinos pampeanos </w:t>
      </w:r>
      <w:r w:rsidR="00DC40C9">
        <w:rPr>
          <w:sz w:val="24"/>
          <w:szCs w:val="24"/>
        </w:rPr>
        <w:t>más</w:t>
      </w:r>
      <w:r>
        <w:rPr>
          <w:sz w:val="24"/>
          <w:szCs w:val="24"/>
        </w:rPr>
        <w:t xml:space="preserve"> elegidos por la gente </w:t>
      </w:r>
      <w:r w:rsidR="00DC40C9">
        <w:rPr>
          <w:sz w:val="24"/>
          <w:szCs w:val="24"/>
        </w:rPr>
        <w:t>fueron determinados en el siguiente orden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40C9">
        <w:rPr>
          <w:sz w:val="24"/>
          <w:szCs w:val="24"/>
        </w:rPr>
        <w:t>Santa Rosa/</w:t>
      </w:r>
      <w:proofErr w:type="spellStart"/>
      <w:r w:rsidRPr="00DC40C9">
        <w:rPr>
          <w:sz w:val="24"/>
          <w:szCs w:val="24"/>
        </w:rPr>
        <w:t>Toay</w:t>
      </w:r>
      <w:proofErr w:type="spellEnd"/>
      <w:r>
        <w:rPr>
          <w:sz w:val="24"/>
          <w:szCs w:val="24"/>
        </w:rPr>
        <w:t xml:space="preserve"> 25%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Parque Nacional Lihue </w:t>
      </w:r>
      <w:proofErr w:type="spellStart"/>
      <w:r>
        <w:rPr>
          <w:sz w:val="24"/>
          <w:szCs w:val="24"/>
        </w:rPr>
        <w:t>Calel</w:t>
      </w:r>
      <w:proofErr w:type="spellEnd"/>
      <w:r>
        <w:rPr>
          <w:sz w:val="24"/>
          <w:szCs w:val="24"/>
        </w:rPr>
        <w:t xml:space="preserve"> 12%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Oeste Pampeano 11%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Casa de Piedra 11%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Guatrache y zona 10%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Parque </w:t>
      </w:r>
      <w:proofErr w:type="spellStart"/>
      <w:r>
        <w:rPr>
          <w:sz w:val="24"/>
          <w:szCs w:val="24"/>
        </w:rPr>
        <w:t>Luro</w:t>
      </w:r>
      <w:proofErr w:type="spellEnd"/>
      <w:r>
        <w:rPr>
          <w:sz w:val="24"/>
          <w:szCs w:val="24"/>
        </w:rPr>
        <w:t xml:space="preserve"> 5%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Latidos del </w:t>
      </w:r>
      <w:proofErr w:type="spellStart"/>
      <w:r>
        <w:rPr>
          <w:sz w:val="24"/>
          <w:szCs w:val="24"/>
        </w:rPr>
        <w:t>Caldenal</w:t>
      </w:r>
      <w:proofErr w:type="spellEnd"/>
      <w:r>
        <w:rPr>
          <w:sz w:val="24"/>
          <w:szCs w:val="24"/>
        </w:rPr>
        <w:t xml:space="preserve"> 5%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Tierra del </w:t>
      </w:r>
      <w:proofErr w:type="spellStart"/>
      <w:r>
        <w:rPr>
          <w:sz w:val="24"/>
          <w:szCs w:val="24"/>
        </w:rPr>
        <w:t>Cawel</w:t>
      </w:r>
      <w:proofErr w:type="spellEnd"/>
      <w:r>
        <w:rPr>
          <w:sz w:val="24"/>
          <w:szCs w:val="24"/>
        </w:rPr>
        <w:t xml:space="preserve"> 5%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sabe 5%</w:t>
      </w:r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Adela 3% </w:t>
      </w:r>
      <w:bookmarkStart w:id="0" w:name="_GoBack"/>
      <w:bookmarkEnd w:id="0"/>
    </w:p>
    <w:p w:rsid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Jacinto Arauz 2% </w:t>
      </w:r>
    </w:p>
    <w:p w:rsidR="00DC40C9" w:rsidRPr="00DC40C9" w:rsidRDefault="00DC40C9" w:rsidP="00627C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Otros destinos </w:t>
      </w:r>
      <w:r w:rsidR="0032535B">
        <w:rPr>
          <w:sz w:val="24"/>
          <w:szCs w:val="24"/>
        </w:rPr>
        <w:t>6%</w:t>
      </w:r>
      <w:r>
        <w:rPr>
          <w:sz w:val="24"/>
          <w:szCs w:val="24"/>
        </w:rPr>
        <w:t xml:space="preserve"> </w:t>
      </w:r>
    </w:p>
    <w:p w:rsidR="008A734E" w:rsidRPr="008A734E" w:rsidRDefault="008A734E" w:rsidP="008A734E">
      <w:pPr>
        <w:rPr>
          <w:sz w:val="24"/>
          <w:szCs w:val="24"/>
        </w:rPr>
      </w:pPr>
    </w:p>
    <w:p w:rsidR="00100D22" w:rsidRPr="00100D22" w:rsidRDefault="005F22EB" w:rsidP="005F22EB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Junio 2020</w:t>
      </w:r>
    </w:p>
    <w:sectPr w:rsidR="00100D22" w:rsidRPr="00100D22" w:rsidSect="00551563">
      <w:headerReference w:type="default" r:id="rId9"/>
      <w:footerReference w:type="default" r:id="rId10"/>
      <w:pgSz w:w="11906" w:h="16838" w:code="9"/>
      <w:pgMar w:top="1417" w:right="1701" w:bottom="1417" w:left="1701" w:header="0" w:footer="0" w:gutter="0"/>
      <w:pgBorders w:zOrder="back" w:offsetFrom="page">
        <w:top w:val="single" w:sz="12" w:space="24" w:color="36A9D2"/>
        <w:left w:val="single" w:sz="12" w:space="24" w:color="36A9D2"/>
        <w:bottom w:val="single" w:sz="12" w:space="24" w:color="36A9D2"/>
        <w:right w:val="single" w:sz="12" w:space="24" w:color="36A9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19" w:rsidRDefault="00243219" w:rsidP="00F80693">
      <w:pPr>
        <w:spacing w:after="0" w:line="240" w:lineRule="auto"/>
      </w:pPr>
      <w:r>
        <w:separator/>
      </w:r>
    </w:p>
  </w:endnote>
  <w:endnote w:type="continuationSeparator" w:id="0">
    <w:p w:rsidR="00243219" w:rsidRDefault="00243219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55" w:rsidRDefault="009D3E55">
    <w:pPr>
      <w:pStyle w:val="Piedepgina"/>
    </w:pPr>
    <w:r>
      <w:rPr>
        <w:b/>
        <w:noProof/>
        <w:lang w:eastAsia="es-AR"/>
      </w:rPr>
      <w:drawing>
        <wp:anchor distT="0" distB="0" distL="114300" distR="114300" simplePos="0" relativeHeight="251661312" behindDoc="0" locked="0" layoutInCell="1" allowOverlap="1" wp14:anchorId="1AC7FE6D" wp14:editId="057865DB">
          <wp:simplePos x="0" y="0"/>
          <wp:positionH relativeFrom="page">
            <wp:posOffset>-101600</wp:posOffset>
          </wp:positionH>
          <wp:positionV relativeFrom="page">
            <wp:posOffset>9418955</wp:posOffset>
          </wp:positionV>
          <wp:extent cx="1392555" cy="1172845"/>
          <wp:effectExtent l="0" t="4445" r="0" b="0"/>
          <wp:wrapThrough wrapText="bothSides">
            <wp:wrapPolygon edited="0">
              <wp:start x="-69" y="8888"/>
              <wp:lineTo x="4954" y="14501"/>
              <wp:lineTo x="9387" y="18711"/>
              <wp:lineTo x="9387" y="19764"/>
              <wp:lineTo x="12341" y="21518"/>
              <wp:lineTo x="21206" y="21518"/>
              <wp:lineTo x="21206" y="7485"/>
              <wp:lineTo x="21206" y="7134"/>
              <wp:lineTo x="18842" y="468"/>
              <wp:lineTo x="14114" y="468"/>
              <wp:lineTo x="9387" y="1169"/>
              <wp:lineTo x="9387" y="6783"/>
              <wp:lineTo x="-69" y="7134"/>
              <wp:lineTo x="-69" y="8888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triangulo 2 Turque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392555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19" w:rsidRDefault="00243219" w:rsidP="00F80693">
      <w:pPr>
        <w:spacing w:after="0" w:line="240" w:lineRule="auto"/>
      </w:pPr>
      <w:r>
        <w:separator/>
      </w:r>
    </w:p>
  </w:footnote>
  <w:footnote w:type="continuationSeparator" w:id="0">
    <w:p w:rsidR="00243219" w:rsidRDefault="00243219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93" w:rsidRDefault="009D3E55">
    <w:pPr>
      <w:pStyle w:val="Encabezado"/>
    </w:pPr>
    <w:r>
      <w:rPr>
        <w:b/>
        <w:noProof/>
        <w:lang w:eastAsia="es-AR"/>
      </w:rPr>
      <w:drawing>
        <wp:anchor distT="0" distB="0" distL="114300" distR="114300" simplePos="0" relativeHeight="251659264" behindDoc="0" locked="0" layoutInCell="1" allowOverlap="1" wp14:anchorId="1B09B5BF" wp14:editId="5E8E2DDC">
          <wp:simplePos x="0" y="0"/>
          <wp:positionH relativeFrom="margin">
            <wp:posOffset>1673860</wp:posOffset>
          </wp:positionH>
          <wp:positionV relativeFrom="page">
            <wp:posOffset>-167640</wp:posOffset>
          </wp:positionV>
          <wp:extent cx="1978660" cy="1118235"/>
          <wp:effectExtent l="0" t="0" r="2540" b="5715"/>
          <wp:wrapThrough wrapText="bothSides">
            <wp:wrapPolygon edited="0">
              <wp:start x="0" y="0"/>
              <wp:lineTo x="0" y="21342"/>
              <wp:lineTo x="21420" y="21342"/>
              <wp:lineTo x="2142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 La Pampa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743"/>
    <w:multiLevelType w:val="hybridMultilevel"/>
    <w:tmpl w:val="503C93C6"/>
    <w:lvl w:ilvl="0" w:tplc="2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49348A9"/>
    <w:multiLevelType w:val="hybridMultilevel"/>
    <w:tmpl w:val="42F88338"/>
    <w:lvl w:ilvl="0" w:tplc="2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AB51A06"/>
    <w:multiLevelType w:val="hybridMultilevel"/>
    <w:tmpl w:val="3FF888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5066"/>
    <w:multiLevelType w:val="hybridMultilevel"/>
    <w:tmpl w:val="402C5C14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AE86265"/>
    <w:multiLevelType w:val="hybridMultilevel"/>
    <w:tmpl w:val="5FBAC630"/>
    <w:lvl w:ilvl="0" w:tplc="2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75658BD"/>
    <w:multiLevelType w:val="hybridMultilevel"/>
    <w:tmpl w:val="D77C472C"/>
    <w:lvl w:ilvl="0" w:tplc="2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61F242F9"/>
    <w:multiLevelType w:val="hybridMultilevel"/>
    <w:tmpl w:val="4ED6BD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3"/>
    <w:rsid w:val="00046E35"/>
    <w:rsid w:val="00071A54"/>
    <w:rsid w:val="00075554"/>
    <w:rsid w:val="00081F31"/>
    <w:rsid w:val="00100D22"/>
    <w:rsid w:val="001E2832"/>
    <w:rsid w:val="00243219"/>
    <w:rsid w:val="00260EE2"/>
    <w:rsid w:val="0032535B"/>
    <w:rsid w:val="0038652E"/>
    <w:rsid w:val="00551563"/>
    <w:rsid w:val="005F22EB"/>
    <w:rsid w:val="00627C33"/>
    <w:rsid w:val="007427AE"/>
    <w:rsid w:val="007851FE"/>
    <w:rsid w:val="00884782"/>
    <w:rsid w:val="008873E0"/>
    <w:rsid w:val="00893A35"/>
    <w:rsid w:val="008A734E"/>
    <w:rsid w:val="00945B11"/>
    <w:rsid w:val="00980061"/>
    <w:rsid w:val="009D3E55"/>
    <w:rsid w:val="00C8252F"/>
    <w:rsid w:val="00C90EB6"/>
    <w:rsid w:val="00DB34CC"/>
    <w:rsid w:val="00DC40C9"/>
    <w:rsid w:val="00DD0885"/>
    <w:rsid w:val="00E34ADD"/>
    <w:rsid w:val="00F63F18"/>
    <w:rsid w:val="00F80693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paragraph" w:styleId="Prrafodelista">
    <w:name w:val="List Paragraph"/>
    <w:basedOn w:val="Normal"/>
    <w:uiPriority w:val="34"/>
    <w:qFormat/>
    <w:rsid w:val="0094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paragraph" w:styleId="Prrafodelista">
    <w:name w:val="List Paragraph"/>
    <w:basedOn w:val="Normal"/>
    <w:uiPriority w:val="34"/>
    <w:qFormat/>
    <w:rsid w:val="0094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E4FD-C78C-439E-83E2-78B2E171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Federico Nuñez</cp:lastModifiedBy>
  <cp:revision>9</cp:revision>
  <dcterms:created xsi:type="dcterms:W3CDTF">2020-04-07T01:33:00Z</dcterms:created>
  <dcterms:modified xsi:type="dcterms:W3CDTF">2020-08-21T15:10:00Z</dcterms:modified>
</cp:coreProperties>
</file>